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8" w:rsidRPr="00A76DB8" w:rsidRDefault="00A76DB8" w:rsidP="00A76DB8">
      <w:pPr>
        <w:spacing w:after="0" w:line="240" w:lineRule="auto"/>
        <w:rPr>
          <w:rFonts w:ascii="Arial" w:eastAsia="Times New Roman" w:hAnsi="Arial" w:cs="Times New Roman"/>
          <w:snapToGrid w:val="0"/>
          <w:szCs w:val="20"/>
          <w:lang w:eastAsia="fr-FR"/>
        </w:rPr>
      </w:pPr>
      <w:r w:rsidRPr="00A76DB8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9AA51FE" wp14:editId="56185C82">
            <wp:simplePos x="0" y="0"/>
            <wp:positionH relativeFrom="column">
              <wp:posOffset>-88900</wp:posOffset>
            </wp:positionH>
            <wp:positionV relativeFrom="paragraph">
              <wp:posOffset>-404495</wp:posOffset>
            </wp:positionV>
            <wp:extent cx="2047875" cy="781050"/>
            <wp:effectExtent l="0" t="0" r="9525" b="0"/>
            <wp:wrapNone/>
            <wp:docPr id="1" name="Image 1" descr="Description : Description : logo_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logo_2014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6DB8" w:rsidRPr="00A76DB8" w:rsidRDefault="00A76DB8" w:rsidP="00A76DB8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A76DB8" w:rsidRPr="00A76DB8" w:rsidRDefault="00A76DB8" w:rsidP="00A76DB8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outlineLvl w:val="3"/>
        <w:rPr>
          <w:rFonts w:ascii="Century Gothic" w:eastAsia="Times New Roman" w:hAnsi="Century Gothic" w:cs="Times New Roman"/>
          <w:b/>
          <w:bCs/>
          <w:sz w:val="40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bCs/>
          <w:sz w:val="40"/>
          <w:szCs w:val="20"/>
          <w:lang w:eastAsia="fr-FR"/>
        </w:rPr>
        <w:t xml:space="preserve">GREVE DU PERSONNEL ENSEIGNANT </w:t>
      </w:r>
    </w:p>
    <w:p w:rsidR="00A76DB8" w:rsidRPr="00A76DB8" w:rsidRDefault="00A76DB8" w:rsidP="00A76DB8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outlineLvl w:val="3"/>
        <w:rPr>
          <w:rFonts w:ascii="Century Gothic" w:eastAsia="Times New Roman" w:hAnsi="Century Gothic" w:cs="Times New Roman"/>
          <w:sz w:val="28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bCs/>
          <w:sz w:val="40"/>
          <w:szCs w:val="20"/>
          <w:lang w:eastAsia="fr-FR"/>
        </w:rPr>
        <w:t>SERVICE MINIMUM D’ACCUEIL</w:t>
      </w:r>
    </w:p>
    <w:p w:rsidR="00A76DB8" w:rsidRPr="00A76DB8" w:rsidRDefault="00A76DB8" w:rsidP="00A76DB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sz w:val="24"/>
          <w:szCs w:val="20"/>
          <w:lang w:eastAsia="fr-FR"/>
        </w:rPr>
        <w:t>Ce service facultatif vise en priorité les familles dont les deux parents travaillent et sans possibilité alternative de garde pour leur (s) enfant (s).</w:t>
      </w:r>
    </w:p>
    <w:p w:rsidR="00A76DB8" w:rsidRPr="00A76DB8" w:rsidRDefault="00A76DB8" w:rsidP="00A76DB8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fr-FR"/>
        </w:rPr>
      </w:pPr>
    </w:p>
    <w:p w:rsidR="00A76DB8" w:rsidRPr="00A76DB8" w:rsidRDefault="00A76DB8" w:rsidP="00A76DB8">
      <w:pPr>
        <w:tabs>
          <w:tab w:val="left" w:leader="dot" w:pos="10205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bCs/>
          <w:sz w:val="24"/>
          <w:szCs w:val="20"/>
          <w:lang w:eastAsia="fr-FR"/>
        </w:rPr>
        <w:t>Nom et Prénom du Responsable Légal  de l’enfant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 xml:space="preserve"> : 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</w:p>
    <w:p w:rsidR="00A76DB8" w:rsidRPr="00A76DB8" w:rsidRDefault="00A76DB8" w:rsidP="00A76DB8">
      <w:pPr>
        <w:tabs>
          <w:tab w:val="left" w:leader="dot" w:pos="10205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tabs>
          <w:tab w:val="left" w:leader="dot" w:pos="10205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tabs>
          <w:tab w:val="left" w:leader="dot" w:pos="4536"/>
          <w:tab w:val="left" w:pos="4962"/>
          <w:tab w:val="left" w:pos="5954"/>
          <w:tab w:val="left" w:leader="dot" w:pos="10206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sym w:font="Webdings" w:char="F0C9"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 </w:t>
      </w:r>
      <w:proofErr w:type="gramStart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domicile</w:t>
      </w:r>
      <w:proofErr w:type="gramEnd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 xml:space="preserve"> 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sym w:font="Webdings" w:char="F0C9"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 xml:space="preserve"> portable 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  <w:t xml:space="preserve"> </w:t>
      </w: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bCs/>
          <w:sz w:val="24"/>
          <w:szCs w:val="20"/>
          <w:lang w:eastAsia="fr-FR"/>
        </w:rPr>
        <w:t>Nom et prénom de l’enfant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 : ………………………………………….   Né (e) le …………………</w:t>
      </w: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20"/>
          <w:lang w:eastAsia="fr-FR"/>
        </w:rPr>
      </w:pPr>
    </w:p>
    <w:p w:rsidR="00A76DB8" w:rsidRPr="00A76DB8" w:rsidRDefault="00A76DB8" w:rsidP="00A76DB8">
      <w:pPr>
        <w:tabs>
          <w:tab w:val="left" w:leader="dot" w:pos="4820"/>
          <w:tab w:val="left" w:leader="dot" w:pos="7938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 xml:space="preserve">Ecole fréquentée : 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  <w:t xml:space="preserve"> Classe : 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tabs>
          <w:tab w:val="left" w:pos="4395"/>
          <w:tab w:val="left" w:pos="4820"/>
          <w:tab w:val="left" w:pos="6379"/>
          <w:tab w:val="left" w:pos="680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 xml:space="preserve">L’enfant </w:t>
      </w:r>
      <w:proofErr w:type="spellStart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bénéficie t</w:t>
      </w:r>
      <w:proofErr w:type="spellEnd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-il d’un P.A.I. ?</w:t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  <w:proofErr w:type="gramStart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>oui</w:t>
      </w:r>
      <w:proofErr w:type="gramEnd"/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Times New Roman"/>
          <w:sz w:val="24"/>
          <w:szCs w:val="20"/>
          <w:lang w:eastAsia="fr-FR"/>
        </w:rPr>
        <w:tab/>
        <w:t>non</w:t>
      </w:r>
    </w:p>
    <w:p w:rsidR="00A76DB8" w:rsidRPr="00A76DB8" w:rsidRDefault="00A76DB8" w:rsidP="00A76DB8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pBdr>
          <w:bottom w:val="single" w:sz="12" w:space="1" w:color="auto"/>
        </w:pBd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bCs/>
          <w:snapToGrid w:val="0"/>
          <w:szCs w:val="20"/>
          <w:u w:val="single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  <w:t>J’inscris mon enfant  à l’accueil périscolaire (garderie) des Clairières, situé rue Reine des Bois</w:t>
      </w:r>
    </w:p>
    <w:p w:rsidR="00A76DB8" w:rsidRPr="00A76DB8" w:rsidRDefault="00A76DB8" w:rsidP="00A76DB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851"/>
          <w:tab w:val="left" w:pos="1276"/>
          <w:tab w:val="left" w:pos="4678"/>
          <w:tab w:val="left" w:pos="5103"/>
          <w:tab w:val="left" w:pos="8222"/>
        </w:tabs>
        <w:spacing w:after="0" w:line="240" w:lineRule="auto"/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t xml:space="preserve">   La Journée  </w:t>
      </w: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t xml:space="preserve">  Le Matin  </w:t>
      </w: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Times New Roman"/>
          <w:b/>
          <w:snapToGrid w:val="0"/>
          <w:sz w:val="24"/>
          <w:szCs w:val="20"/>
          <w:lang w:eastAsia="fr-FR"/>
        </w:rPr>
        <w:t xml:space="preserve">  L’Après Midi</w:t>
      </w:r>
    </w:p>
    <w:p w:rsidR="00A76DB8" w:rsidRPr="00A76DB8" w:rsidRDefault="00A76DB8" w:rsidP="00A76DB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napToGrid w:val="0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1701"/>
          <w:tab w:val="left" w:pos="2127"/>
          <w:tab w:val="left" w:pos="6521"/>
          <w:tab w:val="left" w:pos="7088"/>
        </w:tabs>
        <w:spacing w:after="0" w:line="240" w:lineRule="auto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 xml:space="preserve">  Garderie Matin  </w:t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 xml:space="preserve">  Garderie soir</w:t>
      </w: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pos="5103"/>
          <w:tab w:val="left" w:pos="5529"/>
          <w:tab w:val="left" w:pos="6663"/>
          <w:tab w:val="left" w:pos="7088"/>
        </w:tabs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>Il déjeunera au service de restauration</w:t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ab/>
        <w:t>OUI</w:t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ab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sym w:font="Webdings" w:char="F063"/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ab/>
        <w:t>NON</w:t>
      </w: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>Rappel : Les horaires d’accueil : de 7h30 à 18h30.</w:t>
      </w: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tabs>
          <w:tab w:val="left" w:leader="dot" w:pos="8505"/>
        </w:tabs>
        <w:spacing w:after="0" w:line="240" w:lineRule="auto"/>
        <w:ind w:left="2160" w:firstLine="720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 xml:space="preserve">A BOIS-GUILLAUME, le </w:t>
      </w: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ab/>
      </w:r>
    </w:p>
    <w:p w:rsidR="00A76DB8" w:rsidRPr="00A76DB8" w:rsidRDefault="00A76DB8" w:rsidP="00A76DB8">
      <w:pPr>
        <w:widowControl w:val="0"/>
        <w:spacing w:after="0" w:line="240" w:lineRule="auto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</w:p>
    <w:p w:rsidR="00A76DB8" w:rsidRPr="00A76DB8" w:rsidRDefault="00A76DB8" w:rsidP="00A76DB8">
      <w:pPr>
        <w:widowControl w:val="0"/>
        <w:spacing w:after="0" w:line="240" w:lineRule="auto"/>
        <w:ind w:left="2160" w:firstLine="720"/>
        <w:jc w:val="both"/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</w:pPr>
      <w:r w:rsidRPr="00A76DB8">
        <w:rPr>
          <w:rFonts w:ascii="Century Gothic" w:eastAsia="Times New Roman" w:hAnsi="Century Gothic" w:cs="Arial"/>
          <w:b/>
          <w:bCs/>
          <w:snapToGrid w:val="0"/>
          <w:sz w:val="24"/>
          <w:szCs w:val="20"/>
          <w:lang w:eastAsia="fr-FR"/>
        </w:rPr>
        <w:t>SIGNATURE</w:t>
      </w:r>
    </w:p>
    <w:p w:rsidR="00A76DB8" w:rsidRPr="00A76DB8" w:rsidRDefault="00A76DB8" w:rsidP="00A76D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F96F21" w:rsidRDefault="00F96F21">
      <w:bookmarkStart w:id="0" w:name="_GoBack"/>
      <w:bookmarkEnd w:id="0"/>
    </w:p>
    <w:sectPr w:rsidR="00F96F21">
      <w:headerReference w:type="default" r:id="rId6"/>
      <w:footerReference w:type="default" r:id="rId7"/>
      <w:pgSz w:w="11907" w:h="16840"/>
      <w:pgMar w:top="964" w:right="851" w:bottom="794" w:left="851" w:header="680" w:footer="6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E0" w:rsidRDefault="00A76DB8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BE0" w:rsidRDefault="00A76DB8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9E"/>
    <w:rsid w:val="0039109E"/>
    <w:rsid w:val="00A76DB8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CHEVAL</dc:creator>
  <cp:keywords/>
  <dc:description/>
  <cp:lastModifiedBy>Peggy CHEVAL</cp:lastModifiedBy>
  <cp:revision>2</cp:revision>
  <dcterms:created xsi:type="dcterms:W3CDTF">2019-04-01T09:44:00Z</dcterms:created>
  <dcterms:modified xsi:type="dcterms:W3CDTF">2019-04-01T09:44:00Z</dcterms:modified>
</cp:coreProperties>
</file>